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654C1E26" w:rsidR="00C715B9" w:rsidRDefault="008145D7" w:rsidP="0075606D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67620700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7F7F24" w:rsidRPr="007F7F24">
        <w:rPr>
          <w:rFonts w:eastAsia="Times New Roman" w:cs="Times New Roman"/>
          <w:b/>
          <w:lang w:eastAsia="cs-CZ"/>
        </w:rPr>
        <w:t>„Dodávka vozidla s hydraulickou rukou a nosičem kontejnerů“</w:t>
      </w:r>
      <w:r w:rsidR="007F7F24">
        <w:rPr>
          <w:rFonts w:eastAsia="Times New Roman" w:cs="Times New Roman"/>
          <w:b/>
          <w:lang w:eastAsia="cs-CZ"/>
        </w:rPr>
        <w:t xml:space="preserve">, </w:t>
      </w: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7F7F2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7F7F2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7E754F0B" w14:textId="77777777" w:rsidR="0075606D" w:rsidRDefault="008145D7" w:rsidP="007560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75664604" w:rsidR="009F392E" w:rsidRPr="0075606D" w:rsidRDefault="008145D7" w:rsidP="007560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75606D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45DA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5606D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7F7F24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1413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07E0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E6C80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A91413"/>
    <w:rsid w:val="00B72819"/>
    <w:rsid w:val="00BE31C7"/>
    <w:rsid w:val="00C601C7"/>
    <w:rsid w:val="00CE6C80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65</TotalTime>
  <Pages>1</Pages>
  <Words>470</Words>
  <Characters>2777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Hniličková Hana, Bc.</cp:lastModifiedBy>
  <cp:revision>9</cp:revision>
  <cp:lastPrinted>2017-11-28T17:18:00Z</cp:lastPrinted>
  <dcterms:created xsi:type="dcterms:W3CDTF">2023-11-16T10:29:00Z</dcterms:created>
  <dcterms:modified xsi:type="dcterms:W3CDTF">2024-08-09T07:49:00Z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